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562" w14:textId="77777777" w:rsidR="008A7523" w:rsidRDefault="00515FAD" w:rsidP="008A7523">
      <w:pPr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sz w:val="24"/>
          <w:szCs w:val="24"/>
        </w:rPr>
        <w:t xml:space="preserve">Název a sídlo PO: </w:t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b/>
          <w:sz w:val="24"/>
          <w:szCs w:val="24"/>
        </w:rPr>
        <w:t>Mateřská škola Nezvěstice, příspěvková organizace</w:t>
      </w:r>
    </w:p>
    <w:p w14:paraId="1C99168C" w14:textId="77777777" w:rsidR="00515FAD" w:rsidRP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Nezvěstice 105, 332 04 Nezvěstice</w:t>
      </w:r>
    </w:p>
    <w:p w14:paraId="3802B973" w14:textId="77777777" w:rsid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IČO: 750 06</w:t>
      </w:r>
      <w:r w:rsidR="00C75D75">
        <w:rPr>
          <w:rFonts w:ascii="Times New Roman" w:hAnsi="Times New Roman" w:cs="Times New Roman"/>
          <w:b/>
          <w:sz w:val="24"/>
          <w:szCs w:val="24"/>
        </w:rPr>
        <w:t> </w:t>
      </w:r>
      <w:r w:rsidRPr="00515FAD">
        <w:rPr>
          <w:rFonts w:ascii="Times New Roman" w:hAnsi="Times New Roman" w:cs="Times New Roman"/>
          <w:b/>
          <w:sz w:val="24"/>
          <w:szCs w:val="24"/>
        </w:rPr>
        <w:t>667</w:t>
      </w:r>
    </w:p>
    <w:p w14:paraId="5B913A48" w14:textId="77777777" w:rsidR="00C75D75" w:rsidRDefault="00C75D75" w:rsidP="00C75D75">
      <w:pPr>
        <w:rPr>
          <w:rFonts w:ascii="Times New Roman" w:hAnsi="Times New Roman" w:cs="Times New Roman"/>
          <w:b/>
          <w:sz w:val="24"/>
          <w:szCs w:val="24"/>
        </w:rPr>
      </w:pPr>
    </w:p>
    <w:p w14:paraId="6D75BD43" w14:textId="77777777" w:rsidR="00C75D75" w:rsidRDefault="00C75D75" w:rsidP="00C75D75">
      <w:pPr>
        <w:rPr>
          <w:rFonts w:ascii="Times New Roman" w:hAnsi="Times New Roman" w:cs="Times New Roman"/>
          <w:b/>
          <w:sz w:val="24"/>
          <w:szCs w:val="24"/>
        </w:rPr>
      </w:pPr>
    </w:p>
    <w:p w14:paraId="58EA9CC3" w14:textId="77777777" w:rsidR="00515FAD" w:rsidRDefault="00B435B5" w:rsidP="00C75D75">
      <w:pPr>
        <w:ind w:left="2124" w:firstLine="708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Návrh rozpočtu na rok 2024</w:t>
      </w:r>
      <w:r w:rsidR="00580C3C">
        <w:rPr>
          <w:rFonts w:ascii="Times New Roman" w:hAnsi="Times New Roman" w:cs="Times New Roman"/>
          <w:sz w:val="40"/>
          <w:szCs w:val="40"/>
          <w:u w:val="single"/>
        </w:rPr>
        <w:t xml:space="preserve"> v Kč</w:t>
      </w:r>
    </w:p>
    <w:tbl>
      <w:tblPr>
        <w:tblStyle w:val="Mkatabulky"/>
        <w:tblW w:w="12690" w:type="dxa"/>
        <w:tblLook w:val="04A0" w:firstRow="1" w:lastRow="0" w:firstColumn="1" w:lastColumn="0" w:noHBand="0" w:noVBand="1"/>
      </w:tblPr>
      <w:tblGrid>
        <w:gridCol w:w="11309"/>
        <w:gridCol w:w="1381"/>
      </w:tblGrid>
      <w:tr w:rsidR="00D105F1" w14:paraId="6B29A47F" w14:textId="77777777" w:rsidTr="008A7523">
        <w:trPr>
          <w:trHeight w:val="639"/>
        </w:trPr>
        <w:tc>
          <w:tcPr>
            <w:tcW w:w="0" w:type="auto"/>
          </w:tcPr>
          <w:p w14:paraId="3B8CD48F" w14:textId="77777777" w:rsidR="00D105F1" w:rsidRP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Ostatní</w:t>
            </w:r>
            <w:r w:rsidR="00D105F1" w:rsidRPr="00D10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materiál:</w:t>
            </w:r>
          </w:p>
          <w:p w14:paraId="24C3451F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Knihy, výukový materiál, hračky, odborné časopisy, </w:t>
            </w:r>
          </w:p>
          <w:p w14:paraId="723F8190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sezónní materiál (benzín, 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 xml:space="preserve">posypová sůl atd.), vybavení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další…</w:t>
            </w:r>
          </w:p>
        </w:tc>
        <w:tc>
          <w:tcPr>
            <w:tcW w:w="0" w:type="auto"/>
          </w:tcPr>
          <w:p w14:paraId="095A6036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5F1" w14:paraId="7E3A80F7" w14:textId="77777777" w:rsidTr="008A7523">
        <w:trPr>
          <w:trHeight w:val="212"/>
        </w:trPr>
        <w:tc>
          <w:tcPr>
            <w:tcW w:w="0" w:type="auto"/>
          </w:tcPr>
          <w:p w14:paraId="379894C6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0" w:type="auto"/>
          </w:tcPr>
          <w:p w14:paraId="7390347C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20 000,-</w:t>
            </w:r>
          </w:p>
        </w:tc>
      </w:tr>
      <w:tr w:rsidR="00D105F1" w14:paraId="1C0F9264" w14:textId="77777777" w:rsidTr="008A7523">
        <w:trPr>
          <w:trHeight w:val="212"/>
        </w:trPr>
        <w:tc>
          <w:tcPr>
            <w:tcW w:w="0" w:type="auto"/>
          </w:tcPr>
          <w:p w14:paraId="257270C1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Čisticí prostředky</w:t>
            </w:r>
          </w:p>
        </w:tc>
        <w:tc>
          <w:tcPr>
            <w:tcW w:w="0" w:type="auto"/>
          </w:tcPr>
          <w:p w14:paraId="325C5AAE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 000,-</w:t>
            </w:r>
          </w:p>
        </w:tc>
      </w:tr>
      <w:tr w:rsidR="00D105F1" w14:paraId="1D138C97" w14:textId="77777777" w:rsidTr="008A7523">
        <w:trPr>
          <w:trHeight w:val="212"/>
        </w:trPr>
        <w:tc>
          <w:tcPr>
            <w:tcW w:w="0" w:type="auto"/>
          </w:tcPr>
          <w:p w14:paraId="1C6FBD41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mzdy</w:t>
            </w:r>
            <w:r w:rsidR="00B257E9">
              <w:rPr>
                <w:rFonts w:ascii="Times New Roman" w:hAnsi="Times New Roman" w:cs="Times New Roman"/>
                <w:sz w:val="24"/>
                <w:szCs w:val="24"/>
              </w:rPr>
              <w:t xml:space="preserve"> (údržba zahrady, žehlení)</w:t>
            </w:r>
          </w:p>
        </w:tc>
        <w:tc>
          <w:tcPr>
            <w:tcW w:w="0" w:type="auto"/>
          </w:tcPr>
          <w:p w14:paraId="05BC1F90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57A24669" w14:textId="77777777" w:rsidTr="008A7523">
        <w:trPr>
          <w:trHeight w:val="204"/>
        </w:trPr>
        <w:tc>
          <w:tcPr>
            <w:tcW w:w="0" w:type="auto"/>
          </w:tcPr>
          <w:p w14:paraId="120535F4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Cestovné </w:t>
            </w:r>
          </w:p>
        </w:tc>
        <w:tc>
          <w:tcPr>
            <w:tcW w:w="0" w:type="auto"/>
          </w:tcPr>
          <w:p w14:paraId="6CF394D9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335F089D" w14:textId="77777777" w:rsidTr="008A7523">
        <w:trPr>
          <w:trHeight w:val="639"/>
        </w:trPr>
        <w:tc>
          <w:tcPr>
            <w:tcW w:w="0" w:type="auto"/>
          </w:tcPr>
          <w:p w14:paraId="07741479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údržba (malování, čištění odpadů, komínu, opravy přístrojů, elektrospotřebičů, zahradních prvků…)</w:t>
            </w:r>
          </w:p>
          <w:p w14:paraId="0B420FC5" w14:textId="77777777" w:rsidR="00580C3C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Služby (revize,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poštovné,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odvoz odpadů, údržba programů,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provoz tiskárny, </w:t>
            </w:r>
          </w:p>
          <w:p w14:paraId="0063B9AF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třídy, pojištění, telefonní a internetové služby, školení, pověřenec GDPR)</w:t>
            </w:r>
          </w:p>
        </w:tc>
        <w:tc>
          <w:tcPr>
            <w:tcW w:w="0" w:type="auto"/>
          </w:tcPr>
          <w:p w14:paraId="0CD71C22" w14:textId="77777777" w:rsidR="00D105F1" w:rsidRDefault="00606E62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D105F1" w14:paraId="462ED9E1" w14:textId="77777777" w:rsidTr="008A7523">
        <w:trPr>
          <w:trHeight w:val="212"/>
        </w:trPr>
        <w:tc>
          <w:tcPr>
            <w:tcW w:w="0" w:type="auto"/>
          </w:tcPr>
          <w:p w14:paraId="5FDA4318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</w:p>
        </w:tc>
        <w:tc>
          <w:tcPr>
            <w:tcW w:w="0" w:type="auto"/>
          </w:tcPr>
          <w:p w14:paraId="534CD908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96 000,-</w:t>
            </w:r>
          </w:p>
        </w:tc>
      </w:tr>
      <w:tr w:rsidR="00D105F1" w14:paraId="016EA59A" w14:textId="77777777" w:rsidTr="008A7523">
        <w:trPr>
          <w:trHeight w:val="639"/>
        </w:trPr>
        <w:tc>
          <w:tcPr>
            <w:tcW w:w="0" w:type="auto"/>
          </w:tcPr>
          <w:p w14:paraId="0E695BA4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14:paraId="7AED6051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Plyn-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 xml:space="preserve"> 000,- </w:t>
            </w:r>
          </w:p>
          <w:p w14:paraId="7F94F709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Elektřina-</w:t>
            </w:r>
            <w:r w:rsidR="00606E6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</w:tc>
        <w:tc>
          <w:tcPr>
            <w:tcW w:w="0" w:type="auto"/>
          </w:tcPr>
          <w:p w14:paraId="10D61EF7" w14:textId="77777777" w:rsidR="00D105F1" w:rsidRDefault="004E6710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A7523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</w:tc>
      </w:tr>
      <w:tr w:rsidR="00D105F1" w14:paraId="4839D7D9" w14:textId="77777777" w:rsidTr="008A7523">
        <w:trPr>
          <w:trHeight w:val="212"/>
        </w:trPr>
        <w:tc>
          <w:tcPr>
            <w:tcW w:w="0" w:type="auto"/>
          </w:tcPr>
          <w:p w14:paraId="0CD3BD72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 a stočné</w:t>
            </w:r>
          </w:p>
        </w:tc>
        <w:tc>
          <w:tcPr>
            <w:tcW w:w="0" w:type="auto"/>
          </w:tcPr>
          <w:p w14:paraId="3217703E" w14:textId="77777777" w:rsidR="00D105F1" w:rsidRDefault="0067099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</w:tc>
      </w:tr>
      <w:tr w:rsidR="008A7523" w14:paraId="2B3C0AC8" w14:textId="77777777" w:rsidTr="008A7523">
        <w:trPr>
          <w:trHeight w:val="550"/>
        </w:trPr>
        <w:tc>
          <w:tcPr>
            <w:tcW w:w="0" w:type="auto"/>
          </w:tcPr>
          <w:p w14:paraId="6E1A6F71" w14:textId="77777777" w:rsidR="008A7523" w:rsidRPr="008A7523" w:rsidRDefault="008A7523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CELKEM:</w:t>
            </w:r>
          </w:p>
        </w:tc>
        <w:tc>
          <w:tcPr>
            <w:tcW w:w="0" w:type="auto"/>
          </w:tcPr>
          <w:p w14:paraId="07322EDA" w14:textId="77777777" w:rsidR="008A7523" w:rsidRPr="008A7523" w:rsidRDefault="004E6710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1 119</w:t>
            </w:r>
            <w:r w:rsidR="008A7523"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000,-</w:t>
            </w:r>
          </w:p>
        </w:tc>
      </w:tr>
    </w:tbl>
    <w:p w14:paraId="39766D3A" w14:textId="77777777" w:rsidR="00515FAD" w:rsidRDefault="00515FAD" w:rsidP="00515FAD">
      <w:pPr>
        <w:rPr>
          <w:rFonts w:ascii="Times New Roman" w:hAnsi="Times New Roman" w:cs="Times New Roman"/>
          <w:sz w:val="24"/>
          <w:szCs w:val="24"/>
        </w:rPr>
      </w:pPr>
    </w:p>
    <w:p w14:paraId="0F492A5B" w14:textId="77777777" w:rsidR="00C75D75" w:rsidRDefault="00C75D75" w:rsidP="00515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12" w:type="dxa"/>
        <w:tblLook w:val="04A0" w:firstRow="1" w:lastRow="0" w:firstColumn="1" w:lastColumn="0" w:noHBand="0" w:noVBand="1"/>
      </w:tblPr>
      <w:tblGrid>
        <w:gridCol w:w="857"/>
        <w:gridCol w:w="3418"/>
        <w:gridCol w:w="3208"/>
        <w:gridCol w:w="2118"/>
        <w:gridCol w:w="1882"/>
        <w:gridCol w:w="2529"/>
      </w:tblGrid>
      <w:tr w:rsidR="00C75D75" w:rsidRPr="002E61B0" w14:paraId="29C91DE8" w14:textId="77777777" w:rsidTr="00C75D75">
        <w:trPr>
          <w:trHeight w:val="651"/>
        </w:trPr>
        <w:tc>
          <w:tcPr>
            <w:tcW w:w="0" w:type="auto"/>
          </w:tcPr>
          <w:p w14:paraId="04EAA833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Rok</w:t>
            </w:r>
          </w:p>
        </w:tc>
        <w:tc>
          <w:tcPr>
            <w:tcW w:w="0" w:type="auto"/>
          </w:tcPr>
          <w:p w14:paraId="3943566A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Předpokládané provozní náklady </w:t>
            </w:r>
          </w:p>
        </w:tc>
        <w:tc>
          <w:tcPr>
            <w:tcW w:w="0" w:type="auto"/>
          </w:tcPr>
          <w:p w14:paraId="6756E896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Předpokládané v</w:t>
            </w: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lastní výnosy</w:t>
            </w:r>
          </w:p>
        </w:tc>
        <w:tc>
          <w:tcPr>
            <w:tcW w:w="0" w:type="auto"/>
          </w:tcPr>
          <w:p w14:paraId="0C25B8A8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14:paraId="1E29C9AB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celkem</w:t>
            </w:r>
          </w:p>
        </w:tc>
        <w:tc>
          <w:tcPr>
            <w:tcW w:w="0" w:type="auto"/>
          </w:tcPr>
          <w:p w14:paraId="442A6748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Příspěvek od zřizovatele</w:t>
            </w:r>
          </w:p>
        </w:tc>
      </w:tr>
      <w:tr w:rsidR="00C75D75" w:rsidRPr="002E61B0" w14:paraId="060AD54E" w14:textId="77777777" w:rsidTr="00C75D75">
        <w:trPr>
          <w:trHeight w:val="651"/>
        </w:trPr>
        <w:tc>
          <w:tcPr>
            <w:tcW w:w="0" w:type="auto"/>
          </w:tcPr>
          <w:p w14:paraId="238D2493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78C0E65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1 119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1B5116EF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10E9906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6 35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B54FD54" w14:textId="77777777" w:rsidR="00C75D75" w:rsidRPr="002E61B0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8 739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368777C7" w14:textId="77777777" w:rsidR="00C75D75" w:rsidRDefault="00C75D75" w:rsidP="0031147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D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914 000,-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14:paraId="68A5B3CD" w14:textId="77777777" w:rsidR="004E6710" w:rsidRDefault="004E6710" w:rsidP="00515FAD">
      <w:pPr>
        <w:rPr>
          <w:rFonts w:ascii="Times New Roman" w:hAnsi="Times New Roman" w:cs="Times New Roman"/>
          <w:sz w:val="24"/>
          <w:szCs w:val="24"/>
        </w:rPr>
      </w:pPr>
    </w:p>
    <w:p w14:paraId="37EFAE98" w14:textId="77777777" w:rsidR="00352496" w:rsidRDefault="00352496" w:rsidP="00515FAD">
      <w:pPr>
        <w:rPr>
          <w:rFonts w:ascii="Times New Roman" w:hAnsi="Times New Roman" w:cs="Times New Roman"/>
          <w:sz w:val="24"/>
          <w:szCs w:val="24"/>
        </w:rPr>
      </w:pPr>
    </w:p>
    <w:p w14:paraId="0109BF03" w14:textId="77777777" w:rsidR="00352496" w:rsidRDefault="00352496" w:rsidP="00352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Nezvěsticích dne 20. 11. 2023</w:t>
      </w:r>
    </w:p>
    <w:p w14:paraId="6DF175A2" w14:textId="77777777" w:rsidR="00352496" w:rsidRDefault="00352496" w:rsidP="00352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14:paraId="633AB3BF" w14:textId="77777777" w:rsidR="00352496" w:rsidRPr="00515FAD" w:rsidRDefault="00352496" w:rsidP="00515FAD">
      <w:pPr>
        <w:rPr>
          <w:rFonts w:ascii="Times New Roman" w:hAnsi="Times New Roman" w:cs="Times New Roman"/>
          <w:sz w:val="24"/>
          <w:szCs w:val="24"/>
        </w:rPr>
      </w:pPr>
    </w:p>
    <w:sectPr w:rsidR="00352496" w:rsidRPr="00515FAD" w:rsidSect="00515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D"/>
    <w:rsid w:val="001C122F"/>
    <w:rsid w:val="00337D41"/>
    <w:rsid w:val="00352496"/>
    <w:rsid w:val="003561F5"/>
    <w:rsid w:val="004E6710"/>
    <w:rsid w:val="00515FAD"/>
    <w:rsid w:val="00580C3C"/>
    <w:rsid w:val="005D067F"/>
    <w:rsid w:val="00606E62"/>
    <w:rsid w:val="00670991"/>
    <w:rsid w:val="00720A67"/>
    <w:rsid w:val="008A7523"/>
    <w:rsid w:val="00921E46"/>
    <w:rsid w:val="00A13658"/>
    <w:rsid w:val="00B257E9"/>
    <w:rsid w:val="00B435B5"/>
    <w:rsid w:val="00BE4780"/>
    <w:rsid w:val="00C75D75"/>
    <w:rsid w:val="00D105F1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E017"/>
  <w15:docId w15:val="{96B7E8E0-7E14-45E8-8FB4-5DB5E8B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2</cp:revision>
  <dcterms:created xsi:type="dcterms:W3CDTF">2023-11-20T07:04:00Z</dcterms:created>
  <dcterms:modified xsi:type="dcterms:W3CDTF">2023-11-20T07:04:00Z</dcterms:modified>
</cp:coreProperties>
</file>